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878" w:rsidRDefault="00DE6878" w:rsidP="00E60507">
      <w:pPr>
        <w:shd w:val="clear" w:color="auto" w:fill="FFFFFF"/>
        <w:spacing w:before="501" w:after="48" w:line="240" w:lineRule="auto"/>
        <w:jc w:val="center"/>
        <w:outlineLvl w:val="2"/>
        <w:rPr>
          <w:rFonts w:ascii="Helvetica" w:eastAsia="Times New Roman" w:hAnsi="Helvetica" w:cs="Helvetica"/>
          <w:color w:val="002E5D"/>
          <w:sz w:val="33"/>
          <w:szCs w:val="33"/>
          <w:lang w:eastAsia="en-GB"/>
        </w:rPr>
      </w:pPr>
      <w:r w:rsidRPr="00DE6878">
        <w:rPr>
          <w:rFonts w:ascii="Helvetica" w:eastAsia="Times New Roman" w:hAnsi="Helvetica" w:cs="Helvetica"/>
          <w:color w:val="002E5D"/>
          <w:sz w:val="33"/>
          <w:szCs w:val="33"/>
          <w:lang w:eastAsia="en-GB"/>
        </w:rPr>
        <w:t>Guidelines for Constructing Alternative Assessments</w:t>
      </w:r>
    </w:p>
    <w:p w:rsidR="00F269BB" w:rsidRDefault="00F269BB" w:rsidP="00DE6878">
      <w:pPr>
        <w:shd w:val="clear" w:color="auto" w:fill="FFFFFF"/>
        <w:spacing w:before="501" w:after="48" w:line="240" w:lineRule="auto"/>
        <w:outlineLvl w:val="2"/>
        <w:rPr>
          <w:rFonts w:ascii="Helvetica" w:eastAsia="Times New Roman" w:hAnsi="Helvetica" w:cs="Helvetica"/>
          <w:color w:val="002E5D"/>
          <w:sz w:val="33"/>
          <w:szCs w:val="33"/>
          <w:lang w:eastAsia="en-GB"/>
        </w:rPr>
      </w:pPr>
      <w:r>
        <w:rPr>
          <w:rFonts w:ascii="Helvetica" w:eastAsia="Times New Roman" w:hAnsi="Helvetica" w:cs="Helvetica"/>
          <w:color w:val="002E5D"/>
          <w:sz w:val="33"/>
          <w:szCs w:val="33"/>
          <w:lang w:eastAsia="en-GB"/>
        </w:rPr>
        <w:t>There is university guidance on accessibility to the exams alongside th</w:t>
      </w:r>
      <w:r w:rsidR="000213F9">
        <w:rPr>
          <w:rFonts w:ascii="Helvetica" w:eastAsia="Times New Roman" w:hAnsi="Helvetica" w:cs="Helvetica"/>
          <w:color w:val="002E5D"/>
          <w:sz w:val="33"/>
          <w:szCs w:val="33"/>
          <w:lang w:eastAsia="en-GB"/>
        </w:rPr>
        <w:t>is</w:t>
      </w:r>
      <w:r>
        <w:rPr>
          <w:rFonts w:ascii="Helvetica" w:eastAsia="Times New Roman" w:hAnsi="Helvetica" w:cs="Helvetica"/>
          <w:color w:val="002E5D"/>
          <w:sz w:val="33"/>
          <w:szCs w:val="33"/>
          <w:lang w:eastAsia="en-GB"/>
        </w:rPr>
        <w:t xml:space="preserve"> acces</w:t>
      </w:r>
      <w:r w:rsidR="00C4238F">
        <w:rPr>
          <w:rFonts w:ascii="Helvetica" w:eastAsia="Times New Roman" w:hAnsi="Helvetica" w:cs="Helvetica"/>
          <w:color w:val="002E5D"/>
          <w:sz w:val="33"/>
          <w:szCs w:val="33"/>
          <w:lang w:eastAsia="en-GB"/>
        </w:rPr>
        <w:t>sibility consideration</w:t>
      </w:r>
      <w:r>
        <w:rPr>
          <w:rFonts w:ascii="Helvetica" w:eastAsia="Times New Roman" w:hAnsi="Helvetica" w:cs="Helvetica"/>
          <w:color w:val="002E5D"/>
          <w:sz w:val="33"/>
          <w:szCs w:val="33"/>
          <w:lang w:eastAsia="en-GB"/>
        </w:rPr>
        <w:t>:</w:t>
      </w:r>
    </w:p>
    <w:p w:rsidR="00F269BB" w:rsidRDefault="00E60507" w:rsidP="00F269BB">
      <w:pPr>
        <w:shd w:val="clear" w:color="auto" w:fill="FFFFFF"/>
        <w:spacing w:before="501" w:after="48" w:line="240" w:lineRule="auto"/>
        <w:outlineLvl w:val="2"/>
        <w:rPr>
          <w:rFonts w:ascii="Helvetica" w:eastAsia="Times New Roman" w:hAnsi="Helvetica" w:cs="Helvetica"/>
          <w:color w:val="002E5D"/>
          <w:sz w:val="33"/>
          <w:szCs w:val="33"/>
          <w:lang w:eastAsia="en-GB"/>
        </w:rPr>
      </w:pPr>
      <w:r>
        <w:rPr>
          <w:rFonts w:ascii="Helvetica" w:eastAsia="Times New Roman" w:hAnsi="Helvetica" w:cs="Helvetica"/>
          <w:color w:val="002E5D"/>
          <w:sz w:val="33"/>
          <w:szCs w:val="33"/>
          <w:lang w:eastAsia="en-GB"/>
        </w:rPr>
        <w:t xml:space="preserve">Have you </w:t>
      </w:r>
      <w:proofErr w:type="gramStart"/>
      <w:r>
        <w:rPr>
          <w:rFonts w:ascii="Helvetica" w:eastAsia="Times New Roman" w:hAnsi="Helvetica" w:cs="Helvetica"/>
          <w:color w:val="002E5D"/>
          <w:sz w:val="33"/>
          <w:szCs w:val="33"/>
          <w:lang w:eastAsia="en-GB"/>
        </w:rPr>
        <w:t>c</w:t>
      </w:r>
      <w:r w:rsidR="00F269BB">
        <w:rPr>
          <w:rFonts w:ascii="Helvetica" w:eastAsia="Times New Roman" w:hAnsi="Helvetica" w:cs="Helvetica"/>
          <w:color w:val="002E5D"/>
          <w:sz w:val="33"/>
          <w:szCs w:val="33"/>
          <w:lang w:eastAsia="en-GB"/>
        </w:rPr>
        <w:t>onsidered:</w:t>
      </w:r>
      <w:proofErr w:type="gramEnd"/>
    </w:p>
    <w:p w:rsidR="00F269BB" w:rsidRPr="00700C44" w:rsidRDefault="00F269BB" w:rsidP="00F269BB">
      <w:pPr>
        <w:numPr>
          <w:ilvl w:val="0"/>
          <w:numId w:val="1"/>
        </w:numPr>
        <w:shd w:val="clear" w:color="auto" w:fill="FFFFFF"/>
        <w:spacing w:before="240" w:after="240" w:line="300" w:lineRule="atLeast"/>
        <w:ind w:left="374" w:hanging="357"/>
        <w:rPr>
          <w:rFonts w:ascii="Helvetica" w:eastAsia="Times New Roman" w:hAnsi="Helvetica" w:cs="Helvetica"/>
          <w:color w:val="3B3838" w:themeColor="background2" w:themeShade="40"/>
          <w:sz w:val="24"/>
          <w:szCs w:val="24"/>
          <w:lang w:eastAsia="en-GB"/>
        </w:rPr>
      </w:pPr>
      <w:r w:rsidRPr="00700C44">
        <w:rPr>
          <w:rFonts w:ascii="Helvetica" w:eastAsia="Times New Roman" w:hAnsi="Helvetica" w:cs="Helvetica"/>
          <w:color w:val="3B3838" w:themeColor="background2" w:themeShade="40"/>
          <w:sz w:val="24"/>
          <w:szCs w:val="24"/>
          <w:lang w:eastAsia="en-GB"/>
        </w:rPr>
        <w:t>Inclusivity to accommodate learner needs?</w:t>
      </w:r>
      <w:r w:rsidR="00D56BD5" w:rsidRPr="00700C44">
        <w:rPr>
          <w:rFonts w:ascii="Helvetica" w:eastAsia="Times New Roman" w:hAnsi="Helvetica" w:cs="Helvetica"/>
          <w:color w:val="3B3838" w:themeColor="background2" w:themeShade="40"/>
          <w:sz w:val="24"/>
          <w:szCs w:val="24"/>
          <w:lang w:eastAsia="en-GB"/>
        </w:rPr>
        <w:t xml:space="preserve"> (see take home assessment guide)</w:t>
      </w:r>
    </w:p>
    <w:p w:rsidR="00DE6878" w:rsidRPr="00DE6878" w:rsidRDefault="00D56BD5" w:rsidP="00700C44">
      <w:pPr>
        <w:numPr>
          <w:ilvl w:val="0"/>
          <w:numId w:val="1"/>
        </w:numPr>
        <w:shd w:val="clear" w:color="auto" w:fill="FFFFFF"/>
        <w:spacing w:before="240" w:after="240" w:line="300" w:lineRule="atLeast"/>
        <w:ind w:left="374" w:hanging="357"/>
        <w:rPr>
          <w:rFonts w:ascii="Helvetica" w:eastAsia="Times New Roman" w:hAnsi="Helvetica" w:cs="Helvetica"/>
          <w:color w:val="3B3838" w:themeColor="background2" w:themeShade="40"/>
          <w:sz w:val="24"/>
          <w:szCs w:val="24"/>
          <w:lang w:eastAsia="en-GB"/>
        </w:rPr>
      </w:pPr>
      <w:r w:rsidRPr="00700C44">
        <w:rPr>
          <w:rFonts w:ascii="Helvetica" w:eastAsia="Times New Roman" w:hAnsi="Helvetica" w:cs="Helvetica"/>
          <w:color w:val="3B3838" w:themeColor="background2" w:themeShade="40"/>
          <w:sz w:val="24"/>
          <w:szCs w:val="24"/>
          <w:lang w:eastAsia="en-GB"/>
        </w:rPr>
        <w:t>Identifying</w:t>
      </w:r>
      <w:r w:rsidR="00DE6878" w:rsidRPr="00DE6878">
        <w:rPr>
          <w:rFonts w:ascii="Helvetica" w:eastAsia="Times New Roman" w:hAnsi="Helvetica" w:cs="Helvetica"/>
          <w:color w:val="3B3838" w:themeColor="background2" w:themeShade="40"/>
          <w:sz w:val="24"/>
          <w:szCs w:val="24"/>
          <w:lang w:eastAsia="en-GB"/>
        </w:rPr>
        <w:t xml:space="preserve"> the </w:t>
      </w:r>
      <w:r w:rsidRPr="00700C44">
        <w:rPr>
          <w:rFonts w:ascii="Helvetica" w:eastAsia="Times New Roman" w:hAnsi="Helvetica" w:cs="Helvetica"/>
          <w:color w:val="3B3838" w:themeColor="background2" w:themeShade="40"/>
          <w:sz w:val="24"/>
          <w:szCs w:val="24"/>
          <w:lang w:eastAsia="en-GB"/>
        </w:rPr>
        <w:t xml:space="preserve">learning outcomes </w:t>
      </w:r>
      <w:r w:rsidR="00DE6878" w:rsidRPr="00DE6878">
        <w:rPr>
          <w:rFonts w:ascii="Helvetica" w:eastAsia="Times New Roman" w:hAnsi="Helvetica" w:cs="Helvetica"/>
          <w:color w:val="3B3838" w:themeColor="background2" w:themeShade="40"/>
          <w:sz w:val="24"/>
          <w:szCs w:val="24"/>
          <w:lang w:eastAsia="en-GB"/>
        </w:rPr>
        <w:t>you want to assess as clearly and unambiguously as possible in terms of both the subject-matter content and</w:t>
      </w:r>
      <w:r w:rsidR="00F269BB" w:rsidRPr="00700C44">
        <w:rPr>
          <w:rFonts w:ascii="Helvetica" w:eastAsia="Times New Roman" w:hAnsi="Helvetica" w:cs="Helvetica"/>
          <w:color w:val="3B3838" w:themeColor="background2" w:themeShade="40"/>
          <w:sz w:val="24"/>
          <w:szCs w:val="24"/>
          <w:lang w:eastAsia="en-GB"/>
        </w:rPr>
        <w:t xml:space="preserve">/or </w:t>
      </w:r>
      <w:r w:rsidR="00DE6878" w:rsidRPr="00DE6878">
        <w:rPr>
          <w:rFonts w:ascii="Helvetica" w:eastAsia="Times New Roman" w:hAnsi="Helvetica" w:cs="Helvetica"/>
          <w:color w:val="3B3838" w:themeColor="background2" w:themeShade="40"/>
          <w:sz w:val="24"/>
          <w:szCs w:val="24"/>
          <w:lang w:eastAsia="en-GB"/>
        </w:rPr>
        <w:t xml:space="preserve">the set of skills </w:t>
      </w:r>
      <w:r w:rsidR="00F269BB" w:rsidRPr="00700C44">
        <w:rPr>
          <w:rFonts w:ascii="Helvetica" w:eastAsia="Times New Roman" w:hAnsi="Helvetica" w:cs="Helvetica"/>
          <w:color w:val="3B3838" w:themeColor="background2" w:themeShade="40"/>
          <w:sz w:val="24"/>
          <w:szCs w:val="24"/>
          <w:lang w:eastAsia="en-GB"/>
        </w:rPr>
        <w:t>to be tested</w:t>
      </w:r>
      <w:r w:rsidR="00DE6878" w:rsidRPr="00700C44">
        <w:rPr>
          <w:rFonts w:ascii="Helvetica" w:eastAsia="Times New Roman" w:hAnsi="Helvetica" w:cs="Helvetica"/>
          <w:color w:val="3B3838" w:themeColor="background2" w:themeShade="40"/>
          <w:sz w:val="24"/>
          <w:szCs w:val="24"/>
          <w:lang w:eastAsia="en-GB"/>
        </w:rPr>
        <w:t>?</w:t>
      </w:r>
    </w:p>
    <w:p w:rsidR="00DE6878" w:rsidRPr="00700C44" w:rsidRDefault="00DE6878" w:rsidP="00700C44">
      <w:pPr>
        <w:numPr>
          <w:ilvl w:val="0"/>
          <w:numId w:val="1"/>
        </w:numPr>
        <w:shd w:val="clear" w:color="auto" w:fill="FFFFFF"/>
        <w:spacing w:before="240" w:after="240" w:line="300" w:lineRule="atLeast"/>
        <w:ind w:left="374" w:hanging="357"/>
        <w:rPr>
          <w:rFonts w:ascii="Helvetica" w:eastAsia="Times New Roman" w:hAnsi="Helvetica" w:cs="Helvetica"/>
          <w:color w:val="3B3838" w:themeColor="background2" w:themeShade="40"/>
          <w:sz w:val="24"/>
          <w:szCs w:val="24"/>
          <w:lang w:eastAsia="en-GB"/>
        </w:rPr>
      </w:pPr>
      <w:r w:rsidRPr="00700C44">
        <w:rPr>
          <w:rFonts w:ascii="Helvetica" w:eastAsia="Times New Roman" w:hAnsi="Helvetica" w:cs="Helvetica"/>
          <w:color w:val="3B3838" w:themeColor="background2" w:themeShade="40"/>
          <w:sz w:val="24"/>
          <w:szCs w:val="24"/>
          <w:lang w:eastAsia="en-GB"/>
        </w:rPr>
        <w:t>Design</w:t>
      </w:r>
      <w:r w:rsidR="00F269BB" w:rsidRPr="00700C44">
        <w:rPr>
          <w:rFonts w:ascii="Helvetica" w:eastAsia="Times New Roman" w:hAnsi="Helvetica" w:cs="Helvetica"/>
          <w:color w:val="3B3838" w:themeColor="background2" w:themeShade="40"/>
          <w:sz w:val="24"/>
          <w:szCs w:val="24"/>
          <w:lang w:eastAsia="en-GB"/>
        </w:rPr>
        <w:t>ing</w:t>
      </w:r>
      <w:r w:rsidRPr="00700C44">
        <w:rPr>
          <w:rFonts w:ascii="Helvetica" w:eastAsia="Times New Roman" w:hAnsi="Helvetica" w:cs="Helvetica"/>
          <w:color w:val="3B3838" w:themeColor="background2" w:themeShade="40"/>
          <w:sz w:val="24"/>
          <w:szCs w:val="24"/>
          <w:lang w:eastAsia="en-GB"/>
        </w:rPr>
        <w:t xml:space="preserve"> the assessment to </w:t>
      </w:r>
      <w:r w:rsidR="00F269BB" w:rsidRPr="00700C44">
        <w:rPr>
          <w:rFonts w:ascii="Helvetica" w:eastAsia="Times New Roman" w:hAnsi="Helvetica" w:cs="Helvetica"/>
          <w:color w:val="3B3838" w:themeColor="background2" w:themeShade="40"/>
          <w:sz w:val="24"/>
          <w:szCs w:val="24"/>
          <w:lang w:eastAsia="en-GB"/>
        </w:rPr>
        <w:t>accommodate different</w:t>
      </w:r>
      <w:r w:rsidRPr="00700C44">
        <w:rPr>
          <w:rFonts w:ascii="Helvetica" w:eastAsia="Times New Roman" w:hAnsi="Helvetica" w:cs="Helvetica"/>
          <w:color w:val="3B3838" w:themeColor="background2" w:themeShade="40"/>
          <w:sz w:val="24"/>
          <w:szCs w:val="24"/>
          <w:lang w:eastAsia="en-GB"/>
        </w:rPr>
        <w:t xml:space="preserve"> learning </w:t>
      </w:r>
      <w:r w:rsidRPr="00DE6878">
        <w:rPr>
          <w:rFonts w:ascii="Helvetica" w:eastAsia="Times New Roman" w:hAnsi="Helvetica" w:cs="Helvetica"/>
          <w:color w:val="3B3838" w:themeColor="background2" w:themeShade="40"/>
          <w:sz w:val="24"/>
          <w:szCs w:val="24"/>
          <w:lang w:eastAsia="en-GB"/>
        </w:rPr>
        <w:t>outcomes</w:t>
      </w:r>
      <w:r w:rsidRPr="00700C44">
        <w:rPr>
          <w:rFonts w:ascii="Helvetica" w:eastAsia="Times New Roman" w:hAnsi="Helvetica" w:cs="Helvetica"/>
          <w:color w:val="3B3838" w:themeColor="background2" w:themeShade="40"/>
          <w:sz w:val="24"/>
          <w:szCs w:val="24"/>
          <w:lang w:eastAsia="en-GB"/>
        </w:rPr>
        <w:t>?</w:t>
      </w:r>
      <w:r w:rsidRPr="00DE6878">
        <w:rPr>
          <w:rFonts w:ascii="Helvetica" w:eastAsia="Times New Roman" w:hAnsi="Helvetica" w:cs="Helvetica"/>
          <w:color w:val="3B3838" w:themeColor="background2" w:themeShade="40"/>
          <w:sz w:val="24"/>
          <w:szCs w:val="24"/>
          <w:lang w:eastAsia="en-GB"/>
        </w:rPr>
        <w:t xml:space="preserve"> </w:t>
      </w:r>
    </w:p>
    <w:p w:rsidR="00DE6878" w:rsidRPr="00700C44" w:rsidRDefault="00DE6878" w:rsidP="00700C44">
      <w:pPr>
        <w:numPr>
          <w:ilvl w:val="0"/>
          <w:numId w:val="1"/>
        </w:numPr>
        <w:shd w:val="clear" w:color="auto" w:fill="FFFFFF"/>
        <w:spacing w:before="240" w:after="240" w:line="300" w:lineRule="atLeast"/>
        <w:ind w:left="374" w:hanging="357"/>
        <w:rPr>
          <w:rFonts w:ascii="Helvetica" w:eastAsia="Times New Roman" w:hAnsi="Helvetica" w:cs="Helvetica"/>
          <w:color w:val="3B3838" w:themeColor="background2" w:themeShade="40"/>
          <w:sz w:val="24"/>
          <w:szCs w:val="24"/>
          <w:lang w:eastAsia="en-GB"/>
        </w:rPr>
      </w:pPr>
      <w:r w:rsidRPr="00700C44">
        <w:rPr>
          <w:rFonts w:ascii="Helvetica" w:eastAsia="Times New Roman" w:hAnsi="Helvetica" w:cs="Helvetica"/>
          <w:color w:val="3B3838" w:themeColor="background2" w:themeShade="40"/>
          <w:sz w:val="24"/>
          <w:szCs w:val="24"/>
          <w:lang w:eastAsia="en-GB"/>
        </w:rPr>
        <w:t>Design</w:t>
      </w:r>
      <w:r w:rsidR="00F269BB" w:rsidRPr="00700C44">
        <w:rPr>
          <w:rFonts w:ascii="Helvetica" w:eastAsia="Times New Roman" w:hAnsi="Helvetica" w:cs="Helvetica"/>
          <w:color w:val="3B3838" w:themeColor="background2" w:themeShade="40"/>
          <w:sz w:val="24"/>
          <w:szCs w:val="24"/>
          <w:lang w:eastAsia="en-GB"/>
        </w:rPr>
        <w:t>ing</w:t>
      </w:r>
      <w:r w:rsidRPr="00700C44">
        <w:rPr>
          <w:rFonts w:ascii="Helvetica" w:eastAsia="Times New Roman" w:hAnsi="Helvetica" w:cs="Helvetica"/>
          <w:color w:val="3B3838" w:themeColor="background2" w:themeShade="40"/>
          <w:sz w:val="24"/>
          <w:szCs w:val="24"/>
          <w:lang w:eastAsia="en-GB"/>
        </w:rPr>
        <w:t xml:space="preserve"> questions to demand higher order activities from students, and check</w:t>
      </w:r>
      <w:r w:rsidR="00C53B63">
        <w:rPr>
          <w:rFonts w:ascii="Helvetica" w:eastAsia="Times New Roman" w:hAnsi="Helvetica" w:cs="Helvetica"/>
          <w:color w:val="3B3838" w:themeColor="background2" w:themeShade="40"/>
          <w:sz w:val="24"/>
          <w:szCs w:val="24"/>
          <w:lang w:eastAsia="en-GB"/>
        </w:rPr>
        <w:t>ing</w:t>
      </w:r>
      <w:r w:rsidRPr="00700C44">
        <w:rPr>
          <w:rFonts w:ascii="Helvetica" w:eastAsia="Times New Roman" w:hAnsi="Helvetica" w:cs="Helvetica"/>
          <w:color w:val="3B3838" w:themeColor="background2" w:themeShade="40"/>
          <w:sz w:val="24"/>
          <w:szCs w:val="24"/>
          <w:lang w:eastAsia="en-GB"/>
        </w:rPr>
        <w:t xml:space="preserve"> for possible misinterpretation?</w:t>
      </w:r>
    </w:p>
    <w:p w:rsidR="00DE6878" w:rsidRPr="00DE6878" w:rsidRDefault="00DE6878" w:rsidP="00700C44">
      <w:pPr>
        <w:numPr>
          <w:ilvl w:val="0"/>
          <w:numId w:val="1"/>
        </w:numPr>
        <w:shd w:val="clear" w:color="auto" w:fill="FFFFFF"/>
        <w:spacing w:before="240" w:after="240" w:line="300" w:lineRule="atLeast"/>
        <w:ind w:left="374" w:hanging="357"/>
        <w:rPr>
          <w:rFonts w:ascii="Helvetica" w:eastAsia="Times New Roman" w:hAnsi="Helvetica" w:cs="Helvetica"/>
          <w:color w:val="3B3838" w:themeColor="background2" w:themeShade="40"/>
          <w:sz w:val="24"/>
          <w:szCs w:val="24"/>
          <w:lang w:eastAsia="en-GB"/>
        </w:rPr>
      </w:pPr>
      <w:r w:rsidRPr="00DE6878">
        <w:rPr>
          <w:rFonts w:ascii="Helvetica" w:eastAsia="Times New Roman" w:hAnsi="Helvetica" w:cs="Helvetica"/>
          <w:color w:val="3B3838" w:themeColor="background2" w:themeShade="40"/>
          <w:sz w:val="24"/>
          <w:szCs w:val="24"/>
          <w:lang w:eastAsia="en-GB"/>
        </w:rPr>
        <w:t>Creat</w:t>
      </w:r>
      <w:r w:rsidR="00F269BB" w:rsidRPr="00700C44">
        <w:rPr>
          <w:rFonts w:ascii="Helvetica" w:eastAsia="Times New Roman" w:hAnsi="Helvetica" w:cs="Helvetica"/>
          <w:color w:val="3B3838" w:themeColor="background2" w:themeShade="40"/>
          <w:sz w:val="24"/>
          <w:szCs w:val="24"/>
          <w:lang w:eastAsia="en-GB"/>
        </w:rPr>
        <w:t>ing</w:t>
      </w:r>
      <w:r w:rsidRPr="00700C44">
        <w:rPr>
          <w:rFonts w:ascii="Helvetica" w:eastAsia="Times New Roman" w:hAnsi="Helvetica" w:cs="Helvetica"/>
          <w:color w:val="3B3838" w:themeColor="background2" w:themeShade="40"/>
          <w:sz w:val="24"/>
          <w:szCs w:val="24"/>
          <w:lang w:eastAsia="en-GB"/>
        </w:rPr>
        <w:t xml:space="preserve"> a range of</w:t>
      </w:r>
      <w:r w:rsidRPr="00DE6878">
        <w:rPr>
          <w:rFonts w:ascii="Helvetica" w:eastAsia="Times New Roman" w:hAnsi="Helvetica" w:cs="Helvetica"/>
          <w:color w:val="3B3838" w:themeColor="background2" w:themeShade="40"/>
          <w:sz w:val="24"/>
          <w:szCs w:val="24"/>
          <w:lang w:eastAsia="en-GB"/>
        </w:rPr>
        <w:t xml:space="preserve"> tasks </w:t>
      </w:r>
      <w:r w:rsidR="00D56BD5" w:rsidRPr="00700C44">
        <w:rPr>
          <w:rFonts w:ascii="Helvetica" w:eastAsia="Times New Roman" w:hAnsi="Helvetica" w:cs="Helvetica"/>
          <w:color w:val="3B3838" w:themeColor="background2" w:themeShade="40"/>
          <w:sz w:val="24"/>
          <w:szCs w:val="24"/>
          <w:lang w:eastAsia="en-GB"/>
        </w:rPr>
        <w:t xml:space="preserve">where feasible </w:t>
      </w:r>
      <w:r w:rsidR="00C4238F">
        <w:rPr>
          <w:rFonts w:ascii="Helvetica" w:eastAsia="Times New Roman" w:hAnsi="Helvetica" w:cs="Helvetica"/>
          <w:color w:val="3B3838" w:themeColor="background2" w:themeShade="40"/>
          <w:sz w:val="24"/>
          <w:szCs w:val="24"/>
          <w:lang w:eastAsia="en-GB"/>
        </w:rPr>
        <w:t>to</w:t>
      </w:r>
      <w:r w:rsidRPr="00DE6878">
        <w:rPr>
          <w:rFonts w:ascii="Helvetica" w:eastAsia="Times New Roman" w:hAnsi="Helvetica" w:cs="Helvetica"/>
          <w:color w:val="3B3838" w:themeColor="background2" w:themeShade="40"/>
          <w:sz w:val="24"/>
          <w:szCs w:val="24"/>
          <w:lang w:eastAsia="en-GB"/>
        </w:rPr>
        <w:t xml:space="preserve"> elicit evidence of the student’s ability </w:t>
      </w:r>
      <w:r w:rsidRPr="00700C44">
        <w:rPr>
          <w:rFonts w:ascii="Helvetica" w:eastAsia="Times New Roman" w:hAnsi="Helvetica" w:cs="Helvetica"/>
          <w:color w:val="3B3838" w:themeColor="background2" w:themeShade="40"/>
          <w:sz w:val="24"/>
          <w:szCs w:val="24"/>
          <w:lang w:eastAsia="en-GB"/>
        </w:rPr>
        <w:t>for the learning outcomes?</w:t>
      </w:r>
    </w:p>
    <w:p w:rsidR="008C79BB" w:rsidRPr="00F269BB" w:rsidRDefault="008C79BB" w:rsidP="00700C44">
      <w:pPr>
        <w:numPr>
          <w:ilvl w:val="0"/>
          <w:numId w:val="1"/>
        </w:numPr>
        <w:shd w:val="clear" w:color="auto" w:fill="FFFFFF"/>
        <w:spacing w:before="240" w:after="240" w:line="300" w:lineRule="atLeast"/>
        <w:ind w:left="374" w:hanging="357"/>
        <w:rPr>
          <w:rFonts w:ascii="Helvetica" w:eastAsia="Times New Roman" w:hAnsi="Helvetica" w:cs="Helvetica"/>
          <w:color w:val="3B3838" w:themeColor="background2" w:themeShade="40"/>
          <w:sz w:val="24"/>
          <w:szCs w:val="24"/>
          <w:lang w:eastAsia="en-GB"/>
        </w:rPr>
      </w:pPr>
      <w:r w:rsidRPr="00700C44">
        <w:rPr>
          <w:rFonts w:ascii="Helvetica" w:eastAsia="Times New Roman" w:hAnsi="Helvetica" w:cs="Helvetica"/>
          <w:color w:val="3B3838" w:themeColor="background2" w:themeShade="40"/>
          <w:sz w:val="24"/>
          <w:szCs w:val="24"/>
          <w:lang w:eastAsia="en-GB"/>
        </w:rPr>
        <w:t xml:space="preserve">Ensuring student effort </w:t>
      </w:r>
      <w:r w:rsidR="00C4238F">
        <w:rPr>
          <w:rFonts w:ascii="Helvetica" w:eastAsia="Times New Roman" w:hAnsi="Helvetica" w:cs="Helvetica"/>
          <w:color w:val="3B3838" w:themeColor="background2" w:themeShade="40"/>
          <w:sz w:val="24"/>
          <w:szCs w:val="24"/>
          <w:lang w:eastAsia="en-GB"/>
        </w:rPr>
        <w:t xml:space="preserve">will be </w:t>
      </w:r>
      <w:r w:rsidRPr="00700C44">
        <w:rPr>
          <w:rFonts w:ascii="Helvetica" w:eastAsia="Times New Roman" w:hAnsi="Helvetica" w:cs="Helvetica"/>
          <w:color w:val="3B3838" w:themeColor="background2" w:themeShade="40"/>
          <w:sz w:val="24"/>
          <w:szCs w:val="24"/>
          <w:lang w:eastAsia="en-GB"/>
        </w:rPr>
        <w:t xml:space="preserve">distributed reasonably evenly across all important topics? </w:t>
      </w:r>
    </w:p>
    <w:p w:rsidR="008C79BB" w:rsidRPr="00700C44" w:rsidRDefault="008C79BB" w:rsidP="00700C44">
      <w:pPr>
        <w:numPr>
          <w:ilvl w:val="0"/>
          <w:numId w:val="1"/>
        </w:numPr>
        <w:shd w:val="clear" w:color="auto" w:fill="FFFFFF"/>
        <w:spacing w:before="240" w:after="240" w:line="300" w:lineRule="atLeast"/>
        <w:ind w:left="374" w:hanging="357"/>
        <w:rPr>
          <w:rFonts w:ascii="Helvetica" w:eastAsia="Times New Roman" w:hAnsi="Helvetica" w:cs="Helvetica"/>
          <w:color w:val="3B3838" w:themeColor="background2" w:themeShade="40"/>
          <w:sz w:val="24"/>
          <w:szCs w:val="24"/>
          <w:lang w:eastAsia="en-GB"/>
        </w:rPr>
      </w:pPr>
      <w:r w:rsidRPr="00700C44">
        <w:rPr>
          <w:rFonts w:ascii="Helvetica" w:eastAsia="Times New Roman" w:hAnsi="Helvetica" w:cs="Helvetica"/>
          <w:color w:val="3B3838" w:themeColor="background2" w:themeShade="40"/>
          <w:sz w:val="24"/>
          <w:szCs w:val="24"/>
          <w:lang w:eastAsia="en-GB"/>
        </w:rPr>
        <w:t xml:space="preserve">Ensuring students </w:t>
      </w:r>
      <w:r w:rsidR="00C4238F">
        <w:rPr>
          <w:rFonts w:ascii="Helvetica" w:eastAsia="Times New Roman" w:hAnsi="Helvetica" w:cs="Helvetica"/>
          <w:color w:val="3B3838" w:themeColor="background2" w:themeShade="40"/>
          <w:sz w:val="24"/>
          <w:szCs w:val="24"/>
          <w:lang w:eastAsia="en-GB"/>
        </w:rPr>
        <w:t>will be</w:t>
      </w:r>
      <w:r w:rsidRPr="00700C44">
        <w:rPr>
          <w:rFonts w:ascii="Helvetica" w:eastAsia="Times New Roman" w:hAnsi="Helvetica" w:cs="Helvetica"/>
          <w:color w:val="3B3838" w:themeColor="background2" w:themeShade="40"/>
          <w:sz w:val="24"/>
          <w:szCs w:val="24"/>
          <w:lang w:eastAsia="en-GB"/>
        </w:rPr>
        <w:t xml:space="preserve"> clear about ‘goals and standards’ so that </w:t>
      </w:r>
      <w:r w:rsidR="00C4238F">
        <w:rPr>
          <w:rFonts w:ascii="Helvetica" w:eastAsia="Times New Roman" w:hAnsi="Helvetica" w:cs="Helvetica"/>
          <w:color w:val="3B3838" w:themeColor="background2" w:themeShade="40"/>
          <w:sz w:val="24"/>
          <w:szCs w:val="24"/>
          <w:lang w:eastAsia="en-GB"/>
        </w:rPr>
        <w:t xml:space="preserve">students </w:t>
      </w:r>
      <w:r w:rsidRPr="00700C44">
        <w:rPr>
          <w:rFonts w:ascii="Helvetica" w:eastAsia="Times New Roman" w:hAnsi="Helvetica" w:cs="Helvetica"/>
          <w:color w:val="3B3838" w:themeColor="background2" w:themeShade="40"/>
          <w:sz w:val="24"/>
          <w:szCs w:val="24"/>
          <w:lang w:eastAsia="en-GB"/>
        </w:rPr>
        <w:t>can orient their effort appropriately?</w:t>
      </w:r>
    </w:p>
    <w:p w:rsidR="00DE7AC0" w:rsidRPr="00700C44" w:rsidRDefault="00DE7AC0" w:rsidP="00700C44">
      <w:pPr>
        <w:numPr>
          <w:ilvl w:val="0"/>
          <w:numId w:val="1"/>
        </w:numPr>
        <w:shd w:val="clear" w:color="auto" w:fill="FFFFFF"/>
        <w:spacing w:before="240" w:after="240" w:line="300" w:lineRule="atLeast"/>
        <w:ind w:left="374" w:hanging="357"/>
        <w:rPr>
          <w:rFonts w:ascii="Helvetica" w:eastAsia="Times New Roman" w:hAnsi="Helvetica" w:cs="Helvetica"/>
          <w:color w:val="3B3838" w:themeColor="background2" w:themeShade="40"/>
          <w:sz w:val="24"/>
          <w:szCs w:val="24"/>
          <w:lang w:eastAsia="en-GB"/>
        </w:rPr>
      </w:pPr>
      <w:r w:rsidRPr="00700C44">
        <w:rPr>
          <w:rFonts w:ascii="Helvetica" w:eastAsia="Times New Roman" w:hAnsi="Helvetica" w:cs="Helvetica"/>
          <w:color w:val="3B3838" w:themeColor="background2" w:themeShade="40"/>
          <w:sz w:val="24"/>
          <w:szCs w:val="24"/>
          <w:lang w:eastAsia="en-GB"/>
        </w:rPr>
        <w:t xml:space="preserve">Establishing the word-count (if applicable) - setting an appropriate word-count for the assessment level. </w:t>
      </w:r>
      <w:r w:rsidR="00C53B63">
        <w:rPr>
          <w:rFonts w:ascii="Helvetica" w:eastAsia="Times New Roman" w:hAnsi="Helvetica" w:cs="Helvetica"/>
          <w:color w:val="3B3838" w:themeColor="background2" w:themeShade="40"/>
          <w:sz w:val="24"/>
          <w:szCs w:val="24"/>
          <w:lang w:eastAsia="en-GB"/>
        </w:rPr>
        <w:t>To communicate</w:t>
      </w:r>
      <w:r w:rsidRPr="00700C44">
        <w:rPr>
          <w:rFonts w:ascii="Helvetica" w:eastAsia="Times New Roman" w:hAnsi="Helvetica" w:cs="Helvetica"/>
          <w:color w:val="3B3838" w:themeColor="background2" w:themeShade="40"/>
          <w:sz w:val="24"/>
          <w:szCs w:val="24"/>
          <w:lang w:eastAsia="en-GB"/>
        </w:rPr>
        <w:t xml:space="preserve"> clear expectations, help</w:t>
      </w:r>
      <w:r w:rsidR="00C4238F">
        <w:rPr>
          <w:rFonts w:ascii="Helvetica" w:eastAsia="Times New Roman" w:hAnsi="Helvetica" w:cs="Helvetica"/>
          <w:color w:val="3B3838" w:themeColor="background2" w:themeShade="40"/>
          <w:sz w:val="24"/>
          <w:szCs w:val="24"/>
          <w:lang w:eastAsia="en-GB"/>
        </w:rPr>
        <w:t>ing</w:t>
      </w:r>
      <w:r w:rsidRPr="00700C44">
        <w:rPr>
          <w:rFonts w:ascii="Helvetica" w:eastAsia="Times New Roman" w:hAnsi="Helvetica" w:cs="Helvetica"/>
          <w:color w:val="3B3838" w:themeColor="background2" w:themeShade="40"/>
          <w:sz w:val="24"/>
          <w:szCs w:val="24"/>
          <w:lang w:eastAsia="en-GB"/>
        </w:rPr>
        <w:t xml:space="preserve"> with parity and keep</w:t>
      </w:r>
      <w:r w:rsidR="00C4238F">
        <w:rPr>
          <w:rFonts w:ascii="Helvetica" w:eastAsia="Times New Roman" w:hAnsi="Helvetica" w:cs="Helvetica"/>
          <w:color w:val="3B3838" w:themeColor="background2" w:themeShade="40"/>
          <w:sz w:val="24"/>
          <w:szCs w:val="24"/>
          <w:lang w:eastAsia="en-GB"/>
        </w:rPr>
        <w:t>ing the</w:t>
      </w:r>
      <w:r w:rsidRPr="00700C44">
        <w:rPr>
          <w:rFonts w:ascii="Helvetica" w:eastAsia="Times New Roman" w:hAnsi="Helvetica" w:cs="Helvetica"/>
          <w:color w:val="3B3838" w:themeColor="background2" w:themeShade="40"/>
          <w:sz w:val="24"/>
          <w:szCs w:val="24"/>
          <w:lang w:eastAsia="en-GB"/>
        </w:rPr>
        <w:t xml:space="preserve"> marking workload reasonable?</w:t>
      </w:r>
    </w:p>
    <w:p w:rsidR="00DE7AC0" w:rsidRPr="00700C44" w:rsidRDefault="00DE7AC0" w:rsidP="00700C44">
      <w:pPr>
        <w:numPr>
          <w:ilvl w:val="0"/>
          <w:numId w:val="1"/>
        </w:numPr>
        <w:shd w:val="clear" w:color="auto" w:fill="FFFFFF"/>
        <w:spacing w:before="240" w:after="240" w:line="300" w:lineRule="atLeast"/>
        <w:ind w:left="374" w:hanging="357"/>
        <w:rPr>
          <w:rFonts w:ascii="Helvetica" w:eastAsia="Times New Roman" w:hAnsi="Helvetica" w:cs="Helvetica"/>
          <w:color w:val="3B3838" w:themeColor="background2" w:themeShade="40"/>
          <w:sz w:val="24"/>
          <w:szCs w:val="24"/>
          <w:lang w:eastAsia="en-GB"/>
        </w:rPr>
      </w:pPr>
      <w:r w:rsidRPr="00700C44">
        <w:rPr>
          <w:rFonts w:ascii="Helvetica" w:eastAsia="Times New Roman" w:hAnsi="Helvetica" w:cs="Helvetica"/>
          <w:color w:val="3B3838" w:themeColor="background2" w:themeShade="40"/>
          <w:sz w:val="24"/>
          <w:szCs w:val="24"/>
          <w:lang w:eastAsia="en-GB"/>
        </w:rPr>
        <w:t xml:space="preserve">Creating clear </w:t>
      </w:r>
      <w:r w:rsidRPr="00DE6878">
        <w:rPr>
          <w:rFonts w:ascii="Helvetica" w:eastAsia="Times New Roman" w:hAnsi="Helvetica" w:cs="Helvetica"/>
          <w:color w:val="3B3838" w:themeColor="background2" w:themeShade="40"/>
          <w:sz w:val="24"/>
          <w:szCs w:val="24"/>
          <w:lang w:eastAsia="en-GB"/>
        </w:rPr>
        <w:t>guidance</w:t>
      </w:r>
      <w:r w:rsidRPr="00700C44">
        <w:rPr>
          <w:rFonts w:ascii="Helvetica" w:eastAsia="Times New Roman" w:hAnsi="Helvetica" w:cs="Helvetica"/>
          <w:color w:val="3B3838" w:themeColor="background2" w:themeShade="40"/>
          <w:sz w:val="24"/>
          <w:szCs w:val="24"/>
          <w:lang w:eastAsia="en-GB"/>
        </w:rPr>
        <w:t>/instructions f</w:t>
      </w:r>
      <w:bookmarkStart w:id="0" w:name="_GoBack"/>
      <w:bookmarkEnd w:id="0"/>
      <w:r w:rsidRPr="00700C44">
        <w:rPr>
          <w:rFonts w:ascii="Helvetica" w:eastAsia="Times New Roman" w:hAnsi="Helvetica" w:cs="Helvetica"/>
          <w:color w:val="3B3838" w:themeColor="background2" w:themeShade="40"/>
          <w:sz w:val="24"/>
          <w:szCs w:val="24"/>
          <w:lang w:eastAsia="en-GB"/>
        </w:rPr>
        <w:t xml:space="preserve">or students? </w:t>
      </w:r>
      <w:r w:rsidRPr="00DE6878">
        <w:rPr>
          <w:rFonts w:ascii="Helvetica" w:eastAsia="Times New Roman" w:hAnsi="Helvetica" w:cs="Helvetica"/>
          <w:color w:val="3B3838" w:themeColor="background2" w:themeShade="40"/>
          <w:sz w:val="24"/>
          <w:szCs w:val="24"/>
          <w:lang w:eastAsia="en-GB"/>
        </w:rPr>
        <w:t xml:space="preserve"> </w:t>
      </w:r>
    </w:p>
    <w:p w:rsidR="00DE6878" w:rsidRDefault="00D56BD5" w:rsidP="00700C44">
      <w:pPr>
        <w:numPr>
          <w:ilvl w:val="0"/>
          <w:numId w:val="1"/>
        </w:numPr>
        <w:shd w:val="clear" w:color="auto" w:fill="FFFFFF"/>
        <w:spacing w:before="240" w:after="240" w:line="300" w:lineRule="atLeast"/>
        <w:ind w:left="374" w:hanging="357"/>
        <w:rPr>
          <w:rFonts w:ascii="Helvetica" w:eastAsia="Times New Roman" w:hAnsi="Helvetica" w:cs="Helvetica"/>
          <w:color w:val="3B3838" w:themeColor="background2" w:themeShade="40"/>
          <w:sz w:val="24"/>
          <w:szCs w:val="24"/>
          <w:lang w:eastAsia="en-GB"/>
        </w:rPr>
      </w:pPr>
      <w:r w:rsidRPr="00700C44">
        <w:rPr>
          <w:rFonts w:ascii="Helvetica" w:eastAsia="Times New Roman" w:hAnsi="Helvetica" w:cs="Helvetica"/>
          <w:color w:val="3B3838" w:themeColor="background2" w:themeShade="40"/>
          <w:sz w:val="24"/>
          <w:szCs w:val="24"/>
          <w:lang w:eastAsia="en-GB"/>
        </w:rPr>
        <w:t>Identifying</w:t>
      </w:r>
      <w:r w:rsidR="00DE6878" w:rsidRPr="00700C44">
        <w:rPr>
          <w:rFonts w:ascii="Helvetica" w:eastAsia="Times New Roman" w:hAnsi="Helvetica" w:cs="Helvetica"/>
          <w:color w:val="3B3838" w:themeColor="background2" w:themeShade="40"/>
          <w:sz w:val="24"/>
          <w:szCs w:val="24"/>
          <w:lang w:eastAsia="en-GB"/>
        </w:rPr>
        <w:t xml:space="preserve"> </w:t>
      </w:r>
      <w:r w:rsidR="00F269BB" w:rsidRPr="00700C44">
        <w:rPr>
          <w:rFonts w:ascii="Helvetica" w:eastAsia="Times New Roman" w:hAnsi="Helvetica" w:cs="Helvetica"/>
          <w:color w:val="3B3838" w:themeColor="background2" w:themeShade="40"/>
          <w:sz w:val="24"/>
          <w:szCs w:val="24"/>
          <w:lang w:eastAsia="en-GB"/>
        </w:rPr>
        <w:t xml:space="preserve">assessment </w:t>
      </w:r>
      <w:r w:rsidR="00DE6878" w:rsidRPr="00700C44">
        <w:rPr>
          <w:rFonts w:ascii="Helvetica" w:eastAsia="Times New Roman" w:hAnsi="Helvetica" w:cs="Helvetica"/>
          <w:color w:val="3B3838" w:themeColor="background2" w:themeShade="40"/>
          <w:sz w:val="24"/>
          <w:szCs w:val="24"/>
          <w:lang w:eastAsia="en-GB"/>
        </w:rPr>
        <w:t xml:space="preserve">criteria </w:t>
      </w:r>
      <w:r w:rsidR="00F269BB" w:rsidRPr="00700C44">
        <w:rPr>
          <w:rFonts w:ascii="Helvetica" w:eastAsia="Times New Roman" w:hAnsi="Helvetica" w:cs="Helvetica"/>
          <w:color w:val="3B3838" w:themeColor="background2" w:themeShade="40"/>
          <w:sz w:val="24"/>
          <w:szCs w:val="24"/>
          <w:lang w:eastAsia="en-GB"/>
        </w:rPr>
        <w:t>to share</w:t>
      </w:r>
      <w:r w:rsidR="008C79BB" w:rsidRPr="00700C44">
        <w:rPr>
          <w:rFonts w:ascii="Helvetica" w:eastAsia="Times New Roman" w:hAnsi="Helvetica" w:cs="Helvetica"/>
          <w:color w:val="3B3838" w:themeColor="background2" w:themeShade="40"/>
          <w:sz w:val="24"/>
          <w:szCs w:val="24"/>
          <w:lang w:eastAsia="en-GB"/>
        </w:rPr>
        <w:t xml:space="preserve"> with students?</w:t>
      </w:r>
    </w:p>
    <w:p w:rsidR="00700C44" w:rsidRPr="00700C44" w:rsidRDefault="00C4238F" w:rsidP="00700C44">
      <w:pPr>
        <w:numPr>
          <w:ilvl w:val="0"/>
          <w:numId w:val="1"/>
        </w:numPr>
        <w:shd w:val="clear" w:color="auto" w:fill="FFFFFF"/>
        <w:spacing w:before="240" w:after="240" w:line="300" w:lineRule="atLeast"/>
        <w:ind w:left="374" w:hanging="357"/>
        <w:rPr>
          <w:rFonts w:ascii="Helvetica" w:eastAsia="Times New Roman" w:hAnsi="Helvetica" w:cs="Helvetica"/>
          <w:color w:val="3B3838" w:themeColor="background2" w:themeShade="40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3B3838" w:themeColor="background2" w:themeShade="40"/>
          <w:sz w:val="24"/>
          <w:szCs w:val="24"/>
          <w:lang w:eastAsia="en-GB"/>
        </w:rPr>
        <w:t xml:space="preserve"> S</w:t>
      </w:r>
      <w:r w:rsidR="00700C44" w:rsidRPr="00700C44">
        <w:rPr>
          <w:rFonts w:ascii="Helvetica" w:eastAsia="Times New Roman" w:hAnsi="Helvetica" w:cs="Helvetica"/>
          <w:color w:val="3B3838" w:themeColor="background2" w:themeShade="40"/>
          <w:sz w:val="24"/>
          <w:szCs w:val="24"/>
          <w:lang w:eastAsia="en-GB"/>
        </w:rPr>
        <w:t>urvey</w:t>
      </w:r>
      <w:r>
        <w:rPr>
          <w:rFonts w:ascii="Helvetica" w:eastAsia="Times New Roman" w:hAnsi="Helvetica" w:cs="Helvetica"/>
          <w:color w:val="3B3838" w:themeColor="background2" w:themeShade="40"/>
          <w:sz w:val="24"/>
          <w:szCs w:val="24"/>
          <w:lang w:eastAsia="en-GB"/>
        </w:rPr>
        <w:t>ing</w:t>
      </w:r>
      <w:r w:rsidR="00700C44" w:rsidRPr="00700C44">
        <w:rPr>
          <w:rFonts w:ascii="Helvetica" w:eastAsia="Times New Roman" w:hAnsi="Helvetica" w:cs="Helvetica"/>
          <w:color w:val="3B3838" w:themeColor="background2" w:themeShade="40"/>
          <w:sz w:val="24"/>
          <w:szCs w:val="24"/>
          <w:lang w:eastAsia="en-GB"/>
        </w:rPr>
        <w:t xml:space="preserve"> students to see what resources they have to complete the assessment, i.e. do they share a computer with someone else such that it is only available at particular times, have only a mobile phone, or have no access to any technology at all?</w:t>
      </w:r>
    </w:p>
    <w:p w:rsidR="00C4238F" w:rsidRPr="00C4238F" w:rsidRDefault="00C4238F" w:rsidP="00C4238F">
      <w:pPr>
        <w:shd w:val="clear" w:color="auto" w:fill="FFFFFF"/>
        <w:spacing w:before="501" w:after="48" w:line="240" w:lineRule="auto"/>
        <w:outlineLvl w:val="2"/>
        <w:rPr>
          <w:rFonts w:ascii="Helvetica" w:eastAsia="Times New Roman" w:hAnsi="Helvetica" w:cs="Helvetica"/>
          <w:color w:val="002E5D"/>
          <w:sz w:val="33"/>
          <w:szCs w:val="33"/>
          <w:lang w:eastAsia="en-GB"/>
        </w:rPr>
      </w:pPr>
      <w:r w:rsidRPr="00C4238F">
        <w:rPr>
          <w:rFonts w:ascii="Helvetica" w:eastAsia="Times New Roman" w:hAnsi="Helvetica" w:cs="Helvetica"/>
          <w:color w:val="002E5D"/>
          <w:sz w:val="33"/>
          <w:szCs w:val="33"/>
          <w:lang w:eastAsia="en-GB"/>
        </w:rPr>
        <w:t xml:space="preserve">Help </w:t>
      </w:r>
      <w:r>
        <w:rPr>
          <w:rFonts w:ascii="Helvetica" w:eastAsia="Times New Roman" w:hAnsi="Helvetica" w:cs="Helvetica"/>
          <w:color w:val="002E5D"/>
          <w:sz w:val="33"/>
          <w:szCs w:val="33"/>
          <w:lang w:eastAsia="en-GB"/>
        </w:rPr>
        <w:t xml:space="preserve">and advice </w:t>
      </w:r>
    </w:p>
    <w:p w:rsidR="00DE7AC0" w:rsidRPr="00700C44" w:rsidRDefault="00C4238F" w:rsidP="00DE7AC0">
      <w:pPr>
        <w:shd w:val="clear" w:color="auto" w:fill="FFFFFF"/>
        <w:spacing w:after="240" w:line="300" w:lineRule="atLeast"/>
        <w:rPr>
          <w:rFonts w:ascii="Helvetica" w:eastAsia="Times New Roman" w:hAnsi="Helvetica" w:cs="Helvetica"/>
          <w:color w:val="3B3838" w:themeColor="background2" w:themeShade="40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3B3838" w:themeColor="background2" w:themeShade="40"/>
          <w:sz w:val="24"/>
          <w:szCs w:val="24"/>
          <w:lang w:eastAsia="en-GB"/>
        </w:rPr>
        <w:t xml:space="preserve">Help is available from both the QM Academy and E-Learning Unit through </w:t>
      </w:r>
      <w:hyperlink r:id="rId7" w:history="1">
        <w:r w:rsidRPr="00BF67A1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>elearning@qmul.ac.uk</w:t>
        </w:r>
      </w:hyperlink>
      <w:r>
        <w:rPr>
          <w:rFonts w:ascii="Helvetica" w:eastAsia="Times New Roman" w:hAnsi="Helvetica" w:cs="Helvetica"/>
          <w:color w:val="3B3838" w:themeColor="background2" w:themeShade="40"/>
          <w:sz w:val="24"/>
          <w:szCs w:val="24"/>
          <w:lang w:eastAsia="en-GB"/>
        </w:rPr>
        <w:t xml:space="preserve"> and the appropriate person will get in contact.</w:t>
      </w:r>
    </w:p>
    <w:p w:rsidR="00F269BB" w:rsidRPr="00F269BB" w:rsidRDefault="00E60507" w:rsidP="00C4238F">
      <w:pPr>
        <w:shd w:val="clear" w:color="auto" w:fill="FFFFFF"/>
        <w:spacing w:after="240" w:line="300" w:lineRule="atLeast"/>
        <w:rPr>
          <w:rFonts w:ascii="Helvetica" w:eastAsia="Times New Roman" w:hAnsi="Helvetica" w:cs="Helvetica"/>
          <w:color w:val="767676"/>
          <w:sz w:val="24"/>
          <w:szCs w:val="24"/>
          <w:lang w:eastAsia="en-GB"/>
        </w:rPr>
      </w:pPr>
      <w:r w:rsidRPr="00700C44">
        <w:rPr>
          <w:rFonts w:ascii="Helvetica" w:eastAsia="Times New Roman" w:hAnsi="Helvetica" w:cs="Helvetica"/>
          <w:color w:val="3B3838" w:themeColor="background2" w:themeShade="40"/>
          <w:sz w:val="24"/>
          <w:szCs w:val="24"/>
          <w:lang w:eastAsia="en-GB"/>
        </w:rPr>
        <w:t>Please see also</w:t>
      </w:r>
      <w:r>
        <w:rPr>
          <w:rStyle w:val="Hyperlink"/>
        </w:rPr>
        <w:t xml:space="preserve"> </w:t>
      </w:r>
      <w:hyperlink r:id="rId8" w:history="1">
        <w:r w:rsidR="00DE7AC0">
          <w:rPr>
            <w:rStyle w:val="Hyperlink"/>
            <w:rFonts w:ascii="Helvetica" w:eastAsia="Times New Roman" w:hAnsi="Helvetica" w:cs="Helvetica"/>
            <w:b/>
            <w:sz w:val="24"/>
            <w:szCs w:val="24"/>
            <w:lang w:eastAsia="en-GB"/>
          </w:rPr>
          <w:t>Ta</w:t>
        </w:r>
        <w:r w:rsidR="00DE7AC0" w:rsidRPr="00DE7AC0">
          <w:rPr>
            <w:rStyle w:val="Hyperlink"/>
            <w:rFonts w:ascii="Helvetica" w:eastAsia="Times New Roman" w:hAnsi="Helvetica" w:cs="Helvetica"/>
            <w:b/>
            <w:sz w:val="24"/>
            <w:szCs w:val="24"/>
            <w:lang w:eastAsia="en-GB"/>
          </w:rPr>
          <w:t>ke home assessment guide.</w:t>
        </w:r>
      </w:hyperlink>
    </w:p>
    <w:sectPr w:rsidR="00F269BB" w:rsidRPr="00F269BB" w:rsidSect="00F269BB">
      <w:footerReference w:type="default" r:id="rId9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C44" w:rsidRDefault="00700C44" w:rsidP="00700C44">
      <w:pPr>
        <w:spacing w:after="0" w:line="240" w:lineRule="auto"/>
      </w:pPr>
      <w:r>
        <w:separator/>
      </w:r>
    </w:p>
  </w:endnote>
  <w:endnote w:type="continuationSeparator" w:id="0">
    <w:p w:rsidR="00700C44" w:rsidRDefault="00700C44" w:rsidP="0070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C44" w:rsidRDefault="00700C44" w:rsidP="00700C44">
    <w:pPr>
      <w:pStyle w:val="Footer"/>
      <w:jc w:val="right"/>
    </w:pPr>
    <w:r>
      <w:t xml:space="preserve">QM Academy </w:t>
    </w:r>
    <w:r w:rsidR="00C4238F">
      <w:t xml:space="preserve">&amp; ELU </w:t>
    </w:r>
    <w: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C44" w:rsidRDefault="00700C44" w:rsidP="00700C44">
      <w:pPr>
        <w:spacing w:after="0" w:line="240" w:lineRule="auto"/>
      </w:pPr>
      <w:r>
        <w:separator/>
      </w:r>
    </w:p>
  </w:footnote>
  <w:footnote w:type="continuationSeparator" w:id="0">
    <w:p w:rsidR="00700C44" w:rsidRDefault="00700C44" w:rsidP="00700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E0040"/>
    <w:multiLevelType w:val="multilevel"/>
    <w:tmpl w:val="80EC7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931244"/>
    <w:multiLevelType w:val="multilevel"/>
    <w:tmpl w:val="80EC7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47239D"/>
    <w:multiLevelType w:val="hybridMultilevel"/>
    <w:tmpl w:val="F67C8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41078"/>
    <w:multiLevelType w:val="multilevel"/>
    <w:tmpl w:val="E0AC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670CFE"/>
    <w:multiLevelType w:val="multilevel"/>
    <w:tmpl w:val="28FC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78"/>
    <w:rsid w:val="000213F9"/>
    <w:rsid w:val="003B433E"/>
    <w:rsid w:val="00700C44"/>
    <w:rsid w:val="008C79BB"/>
    <w:rsid w:val="00C4238F"/>
    <w:rsid w:val="00C53B63"/>
    <w:rsid w:val="00D56BD5"/>
    <w:rsid w:val="00DE6878"/>
    <w:rsid w:val="00DE7AC0"/>
    <w:rsid w:val="00E60507"/>
    <w:rsid w:val="00F2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369FF"/>
  <w15:chartTrackingRefBased/>
  <w15:docId w15:val="{4736814C-F47D-4C42-9A8D-1E73EFC6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E68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E687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DE6878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7AC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0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C44"/>
  </w:style>
  <w:style w:type="paragraph" w:styleId="Footer">
    <w:name w:val="footer"/>
    <w:basedOn w:val="Normal"/>
    <w:link w:val="FooterChar"/>
    <w:uiPriority w:val="99"/>
    <w:unhideWhenUsed/>
    <w:rsid w:val="00700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qmul.ac.uk/wp-content/uploads/Take-Home-Assessment-Guidance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arning@qmu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De Wilde</dc:creator>
  <cp:keywords/>
  <dc:description/>
  <cp:lastModifiedBy>Janet De Wilde</cp:lastModifiedBy>
  <cp:revision>9</cp:revision>
  <dcterms:created xsi:type="dcterms:W3CDTF">2020-03-26T12:56:00Z</dcterms:created>
  <dcterms:modified xsi:type="dcterms:W3CDTF">2020-03-26T16:41:00Z</dcterms:modified>
</cp:coreProperties>
</file>